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966"/>
        <w:bidiVisual/>
        <w:tblW w:w="14906" w:type="dxa"/>
        <w:tblInd w:w="-198" w:type="dxa"/>
        <w:tblLook w:val="04A0" w:firstRow="1" w:lastRow="0" w:firstColumn="1" w:lastColumn="0" w:noHBand="0" w:noVBand="1"/>
      </w:tblPr>
      <w:tblGrid>
        <w:gridCol w:w="4744"/>
        <w:gridCol w:w="239"/>
        <w:gridCol w:w="9923"/>
      </w:tblGrid>
      <w:tr w:rsidR="00F96689" w:rsidRPr="004F6F61" w:rsidTr="00C65CE6">
        <w:trPr>
          <w:trHeight w:val="8250"/>
        </w:trPr>
        <w:tc>
          <w:tcPr>
            <w:tcW w:w="47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6689" w:rsidRDefault="00F96689" w:rsidP="00173DFF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bookmarkStart w:id="0" w:name="_GoBack"/>
            <w:bookmarkEnd w:id="0"/>
            <w:r>
              <w:br w:type="page"/>
            </w:r>
            <w:r>
              <w:br w:type="page"/>
            </w:r>
            <w:r>
              <w:br w:type="page"/>
            </w:r>
            <w:r w:rsidRPr="00D5524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u w:val="single"/>
                <w:rtl/>
              </w:rPr>
              <w:t>تقييم المحتوى التدريبي: (30 علامة)</w:t>
            </w:r>
            <w:r w:rsidRPr="00D5524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</w:p>
          <w:p w:rsidR="00F96689" w:rsidRDefault="00F96689" w:rsidP="00173DFF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يتم من خلال </w:t>
            </w:r>
            <w:r w:rsidRPr="00D5524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دراسة المحتوى التدريبي وحصر عناصر المحتوى التي تهدف الى تعزيز المعرفة والتي تهدف لتعزيز المهارة لدى المتدربين وبيان تقييم العرض ضمن هذا المجال بناء على</w:t>
            </w:r>
            <w:r>
              <w:rPr>
                <w:rFonts w:ascii="Simplified Arabic" w:hAnsi="Simplified Arabic" w:cs="Simplified Arabic"/>
                <w:sz w:val="20"/>
                <w:szCs w:val="20"/>
              </w:rPr>
              <w:t xml:space="preserve"> </w:t>
            </w:r>
            <w:r w:rsidRPr="00D5524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النسبة وكما يلي:</w:t>
            </w:r>
          </w:p>
          <w:p w:rsidR="00F96689" w:rsidRPr="00285929" w:rsidRDefault="00F96689" w:rsidP="00173DF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u w:val="single"/>
              </w:rPr>
            </w:pPr>
            <w:r w:rsidRPr="00285929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u w:val="single"/>
                <w:rtl/>
              </w:rPr>
              <w:t>المعرفة</w:t>
            </w:r>
            <w:r w:rsidRPr="00285929">
              <w:rPr>
                <w:rFonts w:ascii="Simplified Arabic" w:hAnsi="Simplified Arabic" w:cs="Simplified Arabic"/>
                <w:b/>
                <w:bCs/>
                <w:sz w:val="16"/>
                <w:szCs w:val="16"/>
                <w:u w:val="single"/>
                <w:rtl/>
              </w:rPr>
              <w:t xml:space="preserve">/ </w:t>
            </w:r>
            <w:r w:rsidRPr="00285929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u w:val="single"/>
                <w:rtl/>
              </w:rPr>
              <w:t>المهارة</w:t>
            </w:r>
            <w:r w:rsidRPr="00285929"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  <w:t xml:space="preserve">                </w:t>
            </w:r>
            <w:r w:rsidRPr="00285929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ab/>
            </w:r>
            <w:r w:rsidRPr="00285929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u w:val="single"/>
                <w:rtl/>
              </w:rPr>
              <w:t>العلامة</w:t>
            </w:r>
          </w:p>
          <w:p w:rsidR="00F96689" w:rsidRPr="00285929" w:rsidRDefault="00AE2CF3" w:rsidP="00AE2CF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96689" w:rsidRPr="00285929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 xml:space="preserve">1/4 </w:t>
            </w:r>
            <w:r w:rsidR="00F96689" w:rsidRPr="00285929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فاكثر</w:t>
            </w:r>
            <w:r w:rsidR="00F96689" w:rsidRPr="00285929"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  <w:t xml:space="preserve">                   </w:t>
            </w:r>
            <w:r w:rsidR="00F96689" w:rsidRPr="00285929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ab/>
              <w:t>30</w:t>
            </w:r>
          </w:p>
          <w:p w:rsidR="00F96689" w:rsidRPr="00285929" w:rsidRDefault="00AE2CF3" w:rsidP="00173DF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96689" w:rsidRPr="00285929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1/3</w:t>
            </w:r>
            <w:r w:rsidR="00F96689" w:rsidRPr="00285929"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  <w:t xml:space="preserve">     </w:t>
            </w:r>
            <w:r w:rsidR="00F96689" w:rsidRPr="00285929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ab/>
            </w:r>
            <w:r w:rsidR="00F96689" w:rsidRPr="00285929"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  <w:t xml:space="preserve">                       </w:t>
            </w:r>
            <w:r w:rsidR="00F96689" w:rsidRPr="00285929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25</w:t>
            </w:r>
          </w:p>
          <w:p w:rsidR="00F96689" w:rsidRPr="00285929" w:rsidRDefault="00AE2CF3" w:rsidP="00173DF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96689" w:rsidRPr="00285929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 xml:space="preserve">1/2 </w:t>
            </w:r>
            <w:r w:rsidR="00F96689" w:rsidRPr="00285929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ab/>
            </w:r>
            <w:r w:rsidR="00F96689" w:rsidRPr="00285929"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  <w:t xml:space="preserve">                       </w:t>
            </w:r>
            <w:r w:rsidR="00F96689" w:rsidRPr="00285929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20</w:t>
            </w:r>
          </w:p>
          <w:p w:rsidR="00F96689" w:rsidRPr="00285929" w:rsidRDefault="00AE2CF3" w:rsidP="00173DF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96689" w:rsidRPr="00285929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1/1</w:t>
            </w:r>
            <w:r w:rsidR="00F96689" w:rsidRPr="00285929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ab/>
            </w:r>
            <w:r w:rsidR="00F96689" w:rsidRPr="00285929"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  <w:t xml:space="preserve">15                       </w:t>
            </w:r>
          </w:p>
          <w:p w:rsidR="00F96689" w:rsidRPr="00285929" w:rsidRDefault="00AE2CF3" w:rsidP="00173DF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96689" w:rsidRPr="00285929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2/1</w:t>
            </w:r>
            <w:r w:rsidR="00F96689" w:rsidRPr="00285929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ab/>
            </w:r>
            <w:r w:rsidR="00F96689" w:rsidRPr="00285929"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  <w:t xml:space="preserve">                       </w:t>
            </w:r>
            <w:r w:rsidR="00F96689" w:rsidRPr="00285929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10</w:t>
            </w:r>
          </w:p>
          <w:p w:rsidR="00F96689" w:rsidRPr="00285929" w:rsidRDefault="00F96689" w:rsidP="00AE2CF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</w:pPr>
            <w:r w:rsidRPr="00285929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3/1</w:t>
            </w:r>
            <w:r w:rsidRPr="00285929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ab/>
            </w:r>
            <w:r w:rsidRPr="00285929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 xml:space="preserve">                       7 </w:t>
            </w:r>
          </w:p>
          <w:p w:rsidR="00F96689" w:rsidRPr="00285929" w:rsidRDefault="00F96689" w:rsidP="00AE2CF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u w:val="single"/>
                <w:rtl/>
              </w:rPr>
            </w:pPr>
            <w:r w:rsidRPr="00285929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 xml:space="preserve">4/1 </w:t>
            </w:r>
            <w:r w:rsidRPr="00285929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فاكثر</w:t>
            </w:r>
            <w:r w:rsidRPr="00285929"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  <w:t xml:space="preserve">   </w:t>
            </w:r>
            <w:r w:rsidR="00AE2CF3"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  <w:t xml:space="preserve">    </w:t>
            </w:r>
            <w:r w:rsidRPr="00285929"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  <w:t xml:space="preserve"> </w:t>
            </w:r>
            <w:r w:rsidR="00AE2CF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 xml:space="preserve">         </w:t>
            </w:r>
            <w:r w:rsidRPr="00285929"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  <w:t xml:space="preserve">        </w:t>
            </w:r>
            <w:r w:rsidRPr="00285929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5</w:t>
            </w:r>
          </w:p>
          <w:p w:rsidR="00F96689" w:rsidRPr="00D55249" w:rsidRDefault="00F96689" w:rsidP="00173DFF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u w:val="single"/>
                <w:rtl/>
              </w:rPr>
            </w:pPr>
            <w:r w:rsidRPr="00D5524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u w:val="single"/>
                <w:rtl/>
              </w:rPr>
              <w:t>تقييم الاساليب التدريبية: (10 علامات)</w:t>
            </w:r>
          </w:p>
          <w:p w:rsidR="00F96689" w:rsidRPr="00D55249" w:rsidRDefault="00F96689" w:rsidP="00173DF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u w:val="single"/>
                <w:rtl/>
                <w:lang w:bidi="ar-JO"/>
              </w:rPr>
            </w:pPr>
            <w:r w:rsidRPr="00D5524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لتقييم الاساليب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والوسائل </w:t>
            </w:r>
            <w:r w:rsidRPr="00D5524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التدريبية يتم الرجوع للعرض واحتساب عدد الاساليب التدريبية المستخدمة وا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عطاء كل اسلوب علامة وبحد اقصى </w:t>
            </w:r>
            <w:r>
              <w:rPr>
                <w:rFonts w:ascii="Simplified Arabic" w:hAnsi="Simplified Arabic" w:cs="Simplified Arabic"/>
                <w:sz w:val="20"/>
                <w:szCs w:val="20"/>
              </w:rPr>
              <w:t>10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علامات</w:t>
            </w:r>
            <w:r w:rsidRPr="00D5524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(</w:t>
            </w:r>
            <w:r>
              <w:rPr>
                <w:rFonts w:ascii="Simplified Arabic" w:hAnsi="Simplified Arabic" w:cs="Simplified Arabic"/>
                <w:sz w:val="20"/>
                <w:szCs w:val="20"/>
              </w:rPr>
              <w:t>power point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، </w:t>
            </w:r>
            <w:r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data show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، حالات عملية، تمارين، لعب ادوار، ورش عمل، عصف ذهني، ورق قلاب، اللوح الابيض، محاكاة، مناقشات مع المتدربين، محاضرات)</w:t>
            </w:r>
          </w:p>
          <w:p w:rsidR="00F96689" w:rsidRPr="00D55249" w:rsidRDefault="00F96689" w:rsidP="00173DF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u w:val="single"/>
                <w:rtl/>
              </w:rPr>
            </w:pPr>
            <w:r w:rsidRPr="00D5524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u w:val="single"/>
                <w:rtl/>
              </w:rPr>
              <w:t>تقييم المدرب: (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u w:val="single"/>
                <w:rtl/>
              </w:rPr>
              <w:t>20</w:t>
            </w:r>
            <w:r w:rsidRPr="00D5524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u w:val="single"/>
                <w:rtl/>
              </w:rPr>
              <w:t xml:space="preserve"> علامة)</w:t>
            </w:r>
          </w:p>
          <w:p w:rsidR="00F96689" w:rsidRPr="00D55249" w:rsidRDefault="00F96689" w:rsidP="00173DFF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D5524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عدد سنوات الخبرة العملية وليست الاكاديمية كل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سنة</w:t>
            </w:r>
            <w:r w:rsidRPr="00D5524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بعلامة واحدة وبحد اقصى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10</w:t>
            </w:r>
            <w:r w:rsidRPr="00D5524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علامات</w:t>
            </w:r>
          </w:p>
          <w:p w:rsidR="00F96689" w:rsidRDefault="00F96689" w:rsidP="00173DFF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D5524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الشهادات العلمية: بكالوريوس3، ماجستير 4، دكتوراه5</w:t>
            </w:r>
          </w:p>
          <w:p w:rsidR="00F96689" w:rsidRDefault="00F96689" w:rsidP="00173DFF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مدى توافق خبرة المدرب مع موضوع الدورة 5 علامات يحددها محلل العروض.</w:t>
            </w:r>
          </w:p>
          <w:p w:rsidR="00F96689" w:rsidRPr="00D55249" w:rsidRDefault="00F96689" w:rsidP="00173DF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u w:val="single"/>
                <w:rtl/>
              </w:rPr>
            </w:pPr>
            <w:r w:rsidRPr="00D5524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u w:val="single"/>
                <w:rtl/>
              </w:rPr>
              <w:t xml:space="preserve">تقييم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u w:val="single"/>
                <w:rtl/>
              </w:rPr>
              <w:t>السعر</w:t>
            </w:r>
            <w:r w:rsidRPr="00D5524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u w:val="single"/>
                <w:rtl/>
              </w:rPr>
              <w:t>: (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u w:val="single"/>
                <w:rtl/>
              </w:rPr>
              <w:t>40</w:t>
            </w:r>
            <w:r w:rsidRPr="00D5524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u w:val="single"/>
                <w:rtl/>
              </w:rPr>
              <w:t xml:space="preserve"> علامة)</w:t>
            </w:r>
          </w:p>
          <w:p w:rsidR="00F96689" w:rsidRPr="00C65CE6" w:rsidRDefault="00F96689" w:rsidP="00761F35">
            <w:pPr>
              <w:bidi/>
              <w:jc w:val="both"/>
              <w:rPr>
                <w:rFonts w:ascii="Simplified Arabic" w:hAnsi="Simplified Arabic" w:cs="Simplified Arabic"/>
                <w:sz w:val="19"/>
                <w:szCs w:val="19"/>
                <w:rtl/>
                <w:lang w:bidi="ar-JO"/>
              </w:rPr>
            </w:pPr>
            <w:r w:rsidRPr="00C65CE6">
              <w:rPr>
                <w:rFonts w:ascii="Simplified Arabic" w:hAnsi="Simplified Arabic" w:cs="Simplified Arabic" w:hint="cs"/>
                <w:sz w:val="19"/>
                <w:szCs w:val="19"/>
                <w:rtl/>
                <w:lang w:bidi="ar-JO"/>
              </w:rPr>
              <w:t xml:space="preserve">ادنى سعر 40 علامة </w:t>
            </w:r>
            <w:r w:rsidR="00761F35" w:rsidRPr="00C65CE6">
              <w:rPr>
                <w:rFonts w:ascii="Simplified Arabic" w:hAnsi="Simplified Arabic" w:cs="Simplified Arabic" w:hint="cs"/>
                <w:sz w:val="19"/>
                <w:szCs w:val="19"/>
                <w:rtl/>
                <w:lang w:bidi="ar-JO"/>
              </w:rPr>
              <w:t>وبالتدرج</w:t>
            </w:r>
            <w:r w:rsidRPr="00C65CE6">
              <w:rPr>
                <w:rFonts w:ascii="Simplified Arabic" w:hAnsi="Simplified Arabic" w:cs="Simplified Arabic" w:hint="cs"/>
                <w:sz w:val="19"/>
                <w:szCs w:val="19"/>
                <w:rtl/>
                <w:lang w:bidi="ar-JO"/>
              </w:rPr>
              <w:t xml:space="preserve"> </w:t>
            </w:r>
            <w:r w:rsidR="00761F35" w:rsidRPr="00C65CE6">
              <w:rPr>
                <w:rFonts w:ascii="Simplified Arabic" w:hAnsi="Simplified Arabic" w:cs="Simplified Arabic" w:hint="cs"/>
                <w:sz w:val="19"/>
                <w:szCs w:val="19"/>
                <w:rtl/>
                <w:lang w:bidi="ar-JO"/>
              </w:rPr>
              <w:t>يخصم</w:t>
            </w:r>
            <w:r w:rsidRPr="00C65CE6">
              <w:rPr>
                <w:rFonts w:ascii="Simplified Arabic" w:hAnsi="Simplified Arabic" w:cs="Simplified Arabic" w:hint="cs"/>
                <w:sz w:val="19"/>
                <w:szCs w:val="19"/>
                <w:rtl/>
                <w:lang w:bidi="ar-JO"/>
              </w:rPr>
              <w:t xml:space="preserve"> 5 علامات وفي حال كانت الاسعار متقاربة يتم تقليل وزن الفرق بين الاسعار وبالتشاور مع مدير الدائرة.</w:t>
            </w:r>
          </w:p>
        </w:tc>
        <w:tc>
          <w:tcPr>
            <w:tcW w:w="239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F96689" w:rsidRPr="0082254A" w:rsidRDefault="00F96689" w:rsidP="00173DFF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923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F96689" w:rsidRPr="00C6424D" w:rsidRDefault="00F96689" w:rsidP="00173DF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C6424D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نتائج تقييم العروض: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622"/>
              <w:gridCol w:w="941"/>
              <w:gridCol w:w="865"/>
              <w:gridCol w:w="850"/>
              <w:gridCol w:w="967"/>
              <w:gridCol w:w="1169"/>
              <w:gridCol w:w="1127"/>
              <w:gridCol w:w="1156"/>
            </w:tblGrid>
            <w:tr w:rsidR="00F96689" w:rsidRPr="00C6424D" w:rsidTr="00173DFF">
              <w:trPr>
                <w:trHeight w:val="285"/>
              </w:trPr>
              <w:tc>
                <w:tcPr>
                  <w:tcW w:w="2622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F96689" w:rsidRPr="00C6424D" w:rsidRDefault="00F96689" w:rsidP="00943642">
                  <w:pPr>
                    <w:framePr w:hSpace="180" w:wrap="around" w:vAnchor="page" w:hAnchor="margin" w:xAlign="center" w:y="1966"/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rtl/>
                      <w:lang w:bidi="ar-JO"/>
                    </w:rPr>
                  </w:pPr>
                  <w:r w:rsidRPr="00C6424D">
                    <w:rPr>
                      <w:rFonts w:ascii="Simplified Arabic" w:hAnsi="Simplified Arabic" w:cs="Simplified Arabic"/>
                      <w:b/>
                      <w:bCs/>
                      <w:rtl/>
                      <w:lang w:bidi="ar-JO"/>
                    </w:rPr>
                    <w:t>اسم المركز</w:t>
                  </w:r>
                </w:p>
              </w:tc>
              <w:tc>
                <w:tcPr>
                  <w:tcW w:w="2656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F96689" w:rsidRPr="00C6424D" w:rsidRDefault="00F96689" w:rsidP="00943642">
                  <w:pPr>
                    <w:framePr w:hSpace="180" w:wrap="around" w:vAnchor="page" w:hAnchor="margin" w:xAlign="center" w:y="1966"/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rtl/>
                      <w:lang w:bidi="ar-JO"/>
                    </w:rPr>
                  </w:pPr>
                  <w:r w:rsidRPr="00C6424D">
                    <w:rPr>
                      <w:rFonts w:ascii="Simplified Arabic" w:hAnsi="Simplified Arabic" w:cs="Simplified Arabic"/>
                      <w:b/>
                      <w:bCs/>
                      <w:rtl/>
                      <w:lang w:bidi="ar-JO"/>
                    </w:rPr>
                    <w:t>تقييم العرض الفني</w:t>
                  </w:r>
                </w:p>
              </w:tc>
              <w:tc>
                <w:tcPr>
                  <w:tcW w:w="326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F96689" w:rsidRPr="00C6424D" w:rsidRDefault="00F96689" w:rsidP="00943642">
                  <w:pPr>
                    <w:framePr w:hSpace="180" w:wrap="around" w:vAnchor="page" w:hAnchor="margin" w:xAlign="center" w:y="1966"/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rtl/>
                      <w:lang w:bidi="ar-JO"/>
                    </w:rPr>
                  </w:pPr>
                  <w:r w:rsidRPr="00C6424D">
                    <w:rPr>
                      <w:rFonts w:ascii="Simplified Arabic" w:hAnsi="Simplified Arabic" w:cs="Simplified Arabic"/>
                      <w:b/>
                      <w:bCs/>
                      <w:rtl/>
                      <w:lang w:bidi="ar-JO"/>
                    </w:rPr>
                    <w:t>تقييم العرض المالي</w:t>
                  </w:r>
                </w:p>
              </w:tc>
              <w:tc>
                <w:tcPr>
                  <w:tcW w:w="1156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F96689" w:rsidRPr="00C6424D" w:rsidRDefault="00F96689" w:rsidP="00943642">
                  <w:pPr>
                    <w:framePr w:hSpace="180" w:wrap="around" w:vAnchor="page" w:hAnchor="margin" w:xAlign="center" w:y="1966"/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lang w:bidi="ar-JO"/>
                    </w:rPr>
                  </w:pPr>
                  <w:r w:rsidRPr="00C6424D">
                    <w:rPr>
                      <w:rFonts w:ascii="Simplified Arabic" w:hAnsi="Simplified Arabic" w:cs="Simplified Arabic"/>
                      <w:b/>
                      <w:bCs/>
                      <w:rtl/>
                      <w:lang w:bidi="ar-JO"/>
                    </w:rPr>
                    <w:t xml:space="preserve">التقييم </w:t>
                  </w:r>
                  <w:r w:rsidRPr="00C6424D">
                    <w:rPr>
                      <w:rFonts w:ascii="Simplified Arabic" w:hAnsi="Simplified Arabic" w:cs="Simplified Arabic"/>
                      <w:b/>
                      <w:bCs/>
                      <w:lang w:bidi="ar-JO"/>
                    </w:rPr>
                    <w:t>100</w:t>
                  </w:r>
                </w:p>
              </w:tc>
            </w:tr>
            <w:tr w:rsidR="00F96689" w:rsidRPr="00C6424D" w:rsidTr="00173DFF">
              <w:trPr>
                <w:trHeight w:val="105"/>
              </w:trPr>
              <w:tc>
                <w:tcPr>
                  <w:tcW w:w="2622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96689" w:rsidRPr="00C6424D" w:rsidRDefault="00F96689" w:rsidP="00943642">
                  <w:pPr>
                    <w:framePr w:hSpace="180" w:wrap="around" w:vAnchor="page" w:hAnchor="margin" w:xAlign="center" w:y="1966"/>
                    <w:bidi/>
                    <w:jc w:val="both"/>
                    <w:rPr>
                      <w:rFonts w:ascii="Simplified Arabic" w:hAnsi="Simplified Arabic" w:cs="Simplified Arabic"/>
                      <w:b/>
                      <w:bCs/>
                      <w:rtl/>
                      <w:lang w:bidi="ar-JO"/>
                    </w:rPr>
                  </w:pPr>
                </w:p>
              </w:tc>
              <w:tc>
                <w:tcPr>
                  <w:tcW w:w="9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96689" w:rsidRPr="00C6424D" w:rsidRDefault="00F96689" w:rsidP="00943642">
                  <w:pPr>
                    <w:framePr w:hSpace="180" w:wrap="around" w:vAnchor="page" w:hAnchor="margin" w:xAlign="center" w:y="1966"/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lang w:bidi="ar-JO"/>
                    </w:rPr>
                  </w:pPr>
                  <w:r w:rsidRPr="00C6424D">
                    <w:rPr>
                      <w:rFonts w:ascii="Simplified Arabic" w:hAnsi="Simplified Arabic" w:cs="Simplified Arabic"/>
                      <w:b/>
                      <w:bCs/>
                      <w:rtl/>
                      <w:lang w:bidi="ar-JO"/>
                    </w:rPr>
                    <w:t xml:space="preserve">المحتوى </w:t>
                  </w:r>
                  <w:r w:rsidRPr="00C6424D">
                    <w:rPr>
                      <w:rFonts w:ascii="Simplified Arabic" w:hAnsi="Simplified Arabic" w:cs="Simplified Arabic"/>
                      <w:b/>
                      <w:bCs/>
                      <w:lang w:bidi="ar-JO"/>
                    </w:rPr>
                    <w:t>30</w:t>
                  </w:r>
                </w:p>
              </w:tc>
              <w:tc>
                <w:tcPr>
                  <w:tcW w:w="8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96689" w:rsidRPr="00C6424D" w:rsidRDefault="00F96689" w:rsidP="00943642">
                  <w:pPr>
                    <w:framePr w:hSpace="180" w:wrap="around" w:vAnchor="page" w:hAnchor="margin" w:xAlign="center" w:y="1966"/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lang w:bidi="ar-JO"/>
                    </w:rPr>
                  </w:pPr>
                  <w:r w:rsidRPr="00C6424D">
                    <w:rPr>
                      <w:rFonts w:ascii="Simplified Arabic" w:hAnsi="Simplified Arabic" w:cs="Simplified Arabic"/>
                      <w:b/>
                      <w:bCs/>
                      <w:rtl/>
                      <w:lang w:bidi="ar-JO"/>
                    </w:rPr>
                    <w:t xml:space="preserve">الاساليب </w:t>
                  </w:r>
                  <w:r w:rsidRPr="00C6424D">
                    <w:rPr>
                      <w:rFonts w:ascii="Simplified Arabic" w:hAnsi="Simplified Arabic" w:cs="Simplified Arabic"/>
                      <w:b/>
                      <w:bCs/>
                      <w:lang w:bidi="ar-JO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96689" w:rsidRPr="00C6424D" w:rsidRDefault="00F96689" w:rsidP="00943642">
                  <w:pPr>
                    <w:framePr w:hSpace="180" w:wrap="around" w:vAnchor="page" w:hAnchor="margin" w:xAlign="center" w:y="1966"/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lang w:bidi="ar-JO"/>
                    </w:rPr>
                  </w:pPr>
                  <w:r w:rsidRPr="00C6424D">
                    <w:rPr>
                      <w:rFonts w:ascii="Simplified Arabic" w:hAnsi="Simplified Arabic" w:cs="Simplified Arabic"/>
                      <w:b/>
                      <w:bCs/>
                      <w:rtl/>
                      <w:lang w:bidi="ar-JO"/>
                    </w:rPr>
                    <w:t xml:space="preserve">المدرب </w:t>
                  </w:r>
                  <w:r w:rsidRPr="00C6424D">
                    <w:rPr>
                      <w:rFonts w:ascii="Simplified Arabic" w:hAnsi="Simplified Arabic" w:cs="Simplified Arabic"/>
                      <w:b/>
                      <w:bCs/>
                      <w:lang w:bidi="ar-JO"/>
                    </w:rPr>
                    <w:t>20</w:t>
                  </w:r>
                </w:p>
              </w:tc>
              <w:tc>
                <w:tcPr>
                  <w:tcW w:w="9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96689" w:rsidRPr="00C6424D" w:rsidRDefault="00F96689" w:rsidP="00943642">
                  <w:pPr>
                    <w:framePr w:hSpace="180" w:wrap="around" w:vAnchor="page" w:hAnchor="margin" w:xAlign="center" w:y="1966"/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rtl/>
                      <w:lang w:bidi="ar-JO"/>
                    </w:rPr>
                  </w:pPr>
                  <w:r w:rsidRPr="00C6424D">
                    <w:rPr>
                      <w:rFonts w:ascii="Simplified Arabic" w:hAnsi="Simplified Arabic" w:cs="Simplified Arabic"/>
                      <w:b/>
                      <w:bCs/>
                      <w:rtl/>
                      <w:lang w:bidi="ar-JO"/>
                    </w:rPr>
                    <w:t>السعر الاجمالي</w:t>
                  </w:r>
                </w:p>
              </w:tc>
              <w:tc>
                <w:tcPr>
                  <w:tcW w:w="116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96689" w:rsidRPr="00C6424D" w:rsidRDefault="00F96689" w:rsidP="00943642">
                  <w:pPr>
                    <w:framePr w:hSpace="180" w:wrap="around" w:vAnchor="page" w:hAnchor="margin" w:xAlign="center" w:y="1966"/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rtl/>
                      <w:lang w:bidi="ar-JO"/>
                    </w:rPr>
                  </w:pPr>
                  <w:r w:rsidRPr="00C6424D">
                    <w:rPr>
                      <w:rFonts w:ascii="Simplified Arabic" w:hAnsi="Simplified Arabic" w:cs="Simplified Arabic"/>
                      <w:b/>
                      <w:bCs/>
                      <w:rtl/>
                      <w:lang w:bidi="ar-JO"/>
                    </w:rPr>
                    <w:t>السعر/ ساعة التدريبية</w:t>
                  </w:r>
                </w:p>
              </w:tc>
              <w:tc>
                <w:tcPr>
                  <w:tcW w:w="1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96689" w:rsidRPr="00C6424D" w:rsidRDefault="00F96689" w:rsidP="00943642">
                  <w:pPr>
                    <w:framePr w:hSpace="180" w:wrap="around" w:vAnchor="page" w:hAnchor="margin" w:xAlign="center" w:y="1966"/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lang w:bidi="ar-JO"/>
                    </w:rPr>
                  </w:pPr>
                  <w:r w:rsidRPr="00C6424D">
                    <w:rPr>
                      <w:rFonts w:ascii="Simplified Arabic" w:hAnsi="Simplified Arabic" w:cs="Simplified Arabic"/>
                      <w:b/>
                      <w:bCs/>
                      <w:rtl/>
                      <w:lang w:bidi="ar-JO"/>
                    </w:rPr>
                    <w:t>تقييم السعر</w:t>
                  </w:r>
                  <w:r w:rsidRPr="00C6424D">
                    <w:rPr>
                      <w:rFonts w:ascii="Simplified Arabic" w:hAnsi="Simplified Arabic" w:cs="Simplified Arabic"/>
                      <w:b/>
                      <w:bCs/>
                      <w:lang w:bidi="ar-JO"/>
                    </w:rPr>
                    <w:t xml:space="preserve"> 40</w:t>
                  </w:r>
                </w:p>
              </w:tc>
              <w:tc>
                <w:tcPr>
                  <w:tcW w:w="1156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96689" w:rsidRPr="00C6424D" w:rsidRDefault="00F96689" w:rsidP="00943642">
                  <w:pPr>
                    <w:framePr w:hSpace="180" w:wrap="around" w:vAnchor="page" w:hAnchor="margin" w:xAlign="center" w:y="1966"/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rtl/>
                      <w:lang w:bidi="ar-JO"/>
                    </w:rPr>
                  </w:pPr>
                </w:p>
              </w:tc>
            </w:tr>
            <w:tr w:rsidR="00F96689" w:rsidRPr="00C6424D" w:rsidTr="00173DFF">
              <w:tc>
                <w:tcPr>
                  <w:tcW w:w="26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F96689" w:rsidRPr="001F070E" w:rsidRDefault="00F96689" w:rsidP="00943642">
                  <w:pPr>
                    <w:framePr w:hSpace="180" w:wrap="around" w:vAnchor="page" w:hAnchor="margin" w:xAlign="center" w:y="1966"/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9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F96689" w:rsidRPr="001F070E" w:rsidRDefault="00F96689" w:rsidP="00943642">
                  <w:pPr>
                    <w:framePr w:hSpace="180" w:wrap="around" w:vAnchor="page" w:hAnchor="margin" w:xAlign="center" w:y="1966"/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8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F96689" w:rsidRPr="001F070E" w:rsidRDefault="00F96689" w:rsidP="00943642">
                  <w:pPr>
                    <w:framePr w:hSpace="180" w:wrap="around" w:vAnchor="page" w:hAnchor="margin" w:xAlign="center" w:y="1966"/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F96689" w:rsidRPr="001F070E" w:rsidRDefault="00F96689" w:rsidP="00943642">
                  <w:pPr>
                    <w:framePr w:hSpace="180" w:wrap="around" w:vAnchor="page" w:hAnchor="margin" w:xAlign="center" w:y="1966"/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9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F96689" w:rsidRPr="001F070E" w:rsidRDefault="00F96689" w:rsidP="00943642">
                  <w:pPr>
                    <w:framePr w:hSpace="180" w:wrap="around" w:vAnchor="page" w:hAnchor="margin" w:xAlign="center" w:y="1966"/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6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F96689" w:rsidRPr="001F070E" w:rsidRDefault="00F96689" w:rsidP="00943642">
                  <w:pPr>
                    <w:framePr w:hSpace="180" w:wrap="around" w:vAnchor="page" w:hAnchor="margin" w:xAlign="center" w:y="1966"/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F96689" w:rsidRPr="001F070E" w:rsidRDefault="00F96689" w:rsidP="00943642">
                  <w:pPr>
                    <w:framePr w:hSpace="180" w:wrap="around" w:vAnchor="page" w:hAnchor="margin" w:xAlign="center" w:y="1966"/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F96689" w:rsidRPr="001F070E" w:rsidRDefault="00F96689" w:rsidP="00943642">
                  <w:pPr>
                    <w:framePr w:hSpace="180" w:wrap="around" w:vAnchor="page" w:hAnchor="margin" w:xAlign="center" w:y="1966"/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F96689" w:rsidRPr="00C6424D" w:rsidTr="00173DFF">
              <w:tc>
                <w:tcPr>
                  <w:tcW w:w="26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F96689" w:rsidRPr="0082254A" w:rsidRDefault="00F96689" w:rsidP="00943642">
                  <w:pPr>
                    <w:framePr w:hSpace="180" w:wrap="around" w:vAnchor="page" w:hAnchor="margin" w:xAlign="center" w:y="1966"/>
                    <w:bidi/>
                    <w:jc w:val="center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9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F96689" w:rsidRPr="0082254A" w:rsidRDefault="00F96689" w:rsidP="00943642">
                  <w:pPr>
                    <w:framePr w:hSpace="180" w:wrap="around" w:vAnchor="page" w:hAnchor="margin" w:xAlign="center" w:y="1966"/>
                    <w:bidi/>
                    <w:jc w:val="center"/>
                    <w:rPr>
                      <w:rFonts w:ascii="Simplified Arabic" w:hAnsi="Simplified Arabic" w:cs="Simplified Arabic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8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F96689" w:rsidRPr="0082254A" w:rsidRDefault="00F96689" w:rsidP="00943642">
                  <w:pPr>
                    <w:framePr w:hSpace="180" w:wrap="around" w:vAnchor="page" w:hAnchor="margin" w:xAlign="center" w:y="1966"/>
                    <w:bidi/>
                    <w:jc w:val="center"/>
                    <w:rPr>
                      <w:rFonts w:ascii="Simplified Arabic" w:hAnsi="Simplified Arabic" w:cs="Simplified Arabic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F96689" w:rsidRPr="0082254A" w:rsidRDefault="00F96689" w:rsidP="00943642">
                  <w:pPr>
                    <w:framePr w:hSpace="180" w:wrap="around" w:vAnchor="page" w:hAnchor="margin" w:xAlign="center" w:y="1966"/>
                    <w:bidi/>
                    <w:jc w:val="center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F96689" w:rsidRPr="0082254A" w:rsidRDefault="00F96689" w:rsidP="00943642">
                  <w:pPr>
                    <w:framePr w:hSpace="180" w:wrap="around" w:vAnchor="page" w:hAnchor="margin" w:xAlign="center" w:y="1966"/>
                    <w:bidi/>
                    <w:jc w:val="center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F96689" w:rsidRPr="0082254A" w:rsidRDefault="00F96689" w:rsidP="00943642">
                  <w:pPr>
                    <w:framePr w:hSpace="180" w:wrap="around" w:vAnchor="page" w:hAnchor="margin" w:xAlign="center" w:y="1966"/>
                    <w:bidi/>
                    <w:jc w:val="center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F96689" w:rsidRPr="0082254A" w:rsidRDefault="00F96689" w:rsidP="00943642">
                  <w:pPr>
                    <w:framePr w:hSpace="180" w:wrap="around" w:vAnchor="page" w:hAnchor="margin" w:xAlign="center" w:y="1966"/>
                    <w:bidi/>
                    <w:jc w:val="center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F96689" w:rsidRPr="0082254A" w:rsidRDefault="00F96689" w:rsidP="00943642">
                  <w:pPr>
                    <w:framePr w:hSpace="180" w:wrap="around" w:vAnchor="page" w:hAnchor="margin" w:xAlign="center" w:y="1966"/>
                    <w:bidi/>
                    <w:jc w:val="center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F96689" w:rsidRPr="00C6424D" w:rsidTr="00173DFF">
              <w:tc>
                <w:tcPr>
                  <w:tcW w:w="26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F96689" w:rsidRPr="0082254A" w:rsidRDefault="00F96689" w:rsidP="00943642">
                  <w:pPr>
                    <w:framePr w:hSpace="180" w:wrap="around" w:vAnchor="page" w:hAnchor="margin" w:xAlign="center" w:y="1966"/>
                    <w:bidi/>
                    <w:jc w:val="center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9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F96689" w:rsidRPr="0082254A" w:rsidRDefault="00F96689" w:rsidP="00943642">
                  <w:pPr>
                    <w:framePr w:hSpace="180" w:wrap="around" w:vAnchor="page" w:hAnchor="margin" w:xAlign="center" w:y="1966"/>
                    <w:bidi/>
                    <w:jc w:val="center"/>
                    <w:rPr>
                      <w:rFonts w:ascii="Simplified Arabic" w:hAnsi="Simplified Arabic" w:cs="Simplified Arabic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8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F96689" w:rsidRPr="0082254A" w:rsidRDefault="00F96689" w:rsidP="00943642">
                  <w:pPr>
                    <w:framePr w:hSpace="180" w:wrap="around" w:vAnchor="page" w:hAnchor="margin" w:xAlign="center" w:y="1966"/>
                    <w:bidi/>
                    <w:jc w:val="center"/>
                    <w:rPr>
                      <w:rFonts w:ascii="Simplified Arabic" w:hAnsi="Simplified Arabic" w:cs="Simplified Arabic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F96689" w:rsidRPr="0082254A" w:rsidRDefault="00F96689" w:rsidP="00943642">
                  <w:pPr>
                    <w:framePr w:hSpace="180" w:wrap="around" w:vAnchor="page" w:hAnchor="margin" w:xAlign="center" w:y="1966"/>
                    <w:bidi/>
                    <w:jc w:val="center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F96689" w:rsidRPr="0082254A" w:rsidRDefault="00F96689" w:rsidP="00943642">
                  <w:pPr>
                    <w:framePr w:hSpace="180" w:wrap="around" w:vAnchor="page" w:hAnchor="margin" w:xAlign="center" w:y="1966"/>
                    <w:bidi/>
                    <w:jc w:val="center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F96689" w:rsidRPr="0082254A" w:rsidRDefault="00F96689" w:rsidP="00943642">
                  <w:pPr>
                    <w:framePr w:hSpace="180" w:wrap="around" w:vAnchor="page" w:hAnchor="margin" w:xAlign="center" w:y="1966"/>
                    <w:bidi/>
                    <w:jc w:val="center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F96689" w:rsidRPr="0082254A" w:rsidRDefault="00F96689" w:rsidP="00943642">
                  <w:pPr>
                    <w:framePr w:hSpace="180" w:wrap="around" w:vAnchor="page" w:hAnchor="margin" w:xAlign="center" w:y="1966"/>
                    <w:bidi/>
                    <w:jc w:val="center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F96689" w:rsidRPr="0082254A" w:rsidRDefault="00F96689" w:rsidP="00943642">
                  <w:pPr>
                    <w:framePr w:hSpace="180" w:wrap="around" w:vAnchor="page" w:hAnchor="margin" w:xAlign="center" w:y="1966"/>
                    <w:bidi/>
                    <w:jc w:val="center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F96689" w:rsidRPr="00C6424D" w:rsidTr="00173DFF">
              <w:tc>
                <w:tcPr>
                  <w:tcW w:w="26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F96689" w:rsidRPr="0082254A" w:rsidRDefault="00F96689" w:rsidP="00943642">
                  <w:pPr>
                    <w:framePr w:hSpace="180" w:wrap="around" w:vAnchor="page" w:hAnchor="margin" w:xAlign="center" w:y="1966"/>
                    <w:bidi/>
                    <w:jc w:val="center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9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F96689" w:rsidRPr="0082254A" w:rsidRDefault="00F96689" w:rsidP="00943642">
                  <w:pPr>
                    <w:framePr w:hSpace="180" w:wrap="around" w:vAnchor="page" w:hAnchor="margin" w:xAlign="center" w:y="1966"/>
                    <w:bidi/>
                    <w:jc w:val="center"/>
                    <w:rPr>
                      <w:rFonts w:ascii="Simplified Arabic" w:hAnsi="Simplified Arabic" w:cs="Simplified Arabic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8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F96689" w:rsidRPr="0082254A" w:rsidRDefault="00F96689" w:rsidP="00943642">
                  <w:pPr>
                    <w:framePr w:hSpace="180" w:wrap="around" w:vAnchor="page" w:hAnchor="margin" w:xAlign="center" w:y="1966"/>
                    <w:bidi/>
                    <w:jc w:val="center"/>
                    <w:rPr>
                      <w:rFonts w:ascii="Simplified Arabic" w:hAnsi="Simplified Arabic" w:cs="Simplified Arabic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F96689" w:rsidRPr="0082254A" w:rsidRDefault="00F96689" w:rsidP="00943642">
                  <w:pPr>
                    <w:framePr w:hSpace="180" w:wrap="around" w:vAnchor="page" w:hAnchor="margin" w:xAlign="center" w:y="1966"/>
                    <w:bidi/>
                    <w:jc w:val="center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F96689" w:rsidRPr="0082254A" w:rsidRDefault="00F96689" w:rsidP="00943642">
                  <w:pPr>
                    <w:framePr w:hSpace="180" w:wrap="around" w:vAnchor="page" w:hAnchor="margin" w:xAlign="center" w:y="1966"/>
                    <w:bidi/>
                    <w:jc w:val="center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F96689" w:rsidRPr="0082254A" w:rsidRDefault="00F96689" w:rsidP="00943642">
                  <w:pPr>
                    <w:framePr w:hSpace="180" w:wrap="around" w:vAnchor="page" w:hAnchor="margin" w:xAlign="center" w:y="1966"/>
                    <w:bidi/>
                    <w:jc w:val="center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F96689" w:rsidRPr="0082254A" w:rsidRDefault="00F96689" w:rsidP="00943642">
                  <w:pPr>
                    <w:framePr w:hSpace="180" w:wrap="around" w:vAnchor="page" w:hAnchor="margin" w:xAlign="center" w:y="1966"/>
                    <w:bidi/>
                    <w:jc w:val="center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F96689" w:rsidRPr="0082254A" w:rsidRDefault="00F96689" w:rsidP="00943642">
                  <w:pPr>
                    <w:framePr w:hSpace="180" w:wrap="around" w:vAnchor="page" w:hAnchor="margin" w:xAlign="center" w:y="1966"/>
                    <w:bidi/>
                    <w:jc w:val="center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</w:tbl>
          <w:p w:rsidR="00F96689" w:rsidRDefault="00F96689" w:rsidP="00707202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07202">
              <w:rPr>
                <w:rFonts w:ascii="Simplified Arabic" w:hAnsi="Simplified Arabic" w:cs="Simplified Arabic"/>
                <w:b/>
                <w:bCs/>
                <w:u w:val="single"/>
                <w:rtl/>
              </w:rPr>
              <w:t>اسم محلل العروض</w:t>
            </w:r>
            <w:r w:rsidR="00707202">
              <w:rPr>
                <w:rFonts w:ascii="Simplified Arabic" w:hAnsi="Simplified Arabic" w:cs="Simplified Arabic" w:hint="cs"/>
                <w:b/>
                <w:bCs/>
                <w:u w:val="single"/>
                <w:rtl/>
              </w:rPr>
              <w:t>:</w:t>
            </w:r>
            <w:r w:rsidR="00707202" w:rsidRPr="00707202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     </w:t>
            </w:r>
            <w:r w:rsidR="00707202" w:rsidRPr="00707202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                             </w:t>
            </w:r>
            <w:r w:rsidR="00707202" w:rsidRPr="00707202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707202" w:rsidRPr="00707202">
              <w:rPr>
                <w:rFonts w:ascii="Simplified Arabic" w:hAnsi="Simplified Arabic" w:cs="Simplified Arabic" w:hint="cs"/>
                <w:b/>
                <w:bCs/>
                <w:u w:val="single"/>
                <w:rtl/>
              </w:rPr>
              <w:t>ال</w:t>
            </w:r>
            <w:r w:rsidR="00707202" w:rsidRPr="00707202">
              <w:rPr>
                <w:rFonts w:ascii="Simplified Arabic" w:hAnsi="Simplified Arabic" w:cs="Simplified Arabic"/>
                <w:b/>
                <w:bCs/>
                <w:u w:val="single"/>
                <w:rtl/>
              </w:rPr>
              <w:t>توقي</w:t>
            </w:r>
            <w:r w:rsidR="00707202" w:rsidRPr="00707202">
              <w:rPr>
                <w:rFonts w:ascii="Simplified Arabic" w:hAnsi="Simplified Arabic" w:cs="Simplified Arabic" w:hint="cs"/>
                <w:b/>
                <w:bCs/>
                <w:u w:val="single"/>
                <w:rtl/>
              </w:rPr>
              <w:t>ـــــــــــــــــــــــــــ</w:t>
            </w:r>
            <w:r w:rsidR="00707202" w:rsidRPr="00707202">
              <w:rPr>
                <w:rFonts w:ascii="Simplified Arabic" w:hAnsi="Simplified Arabic" w:cs="Simplified Arabic"/>
                <w:b/>
                <w:bCs/>
                <w:u w:val="single"/>
                <w:rtl/>
              </w:rPr>
              <w:t>ع</w:t>
            </w:r>
            <w:r w:rsidR="00707202" w:rsidRPr="00707202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JO"/>
              </w:rPr>
              <w:t xml:space="preserve"> :</w:t>
            </w:r>
          </w:p>
          <w:p w:rsidR="00707202" w:rsidRPr="00707202" w:rsidRDefault="00707202" w:rsidP="00707202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F96689" w:rsidRPr="00266188" w:rsidRDefault="00F96689" w:rsidP="00173DF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266188">
              <w:rPr>
                <w:rFonts w:ascii="Simplified Arabic" w:hAnsi="Simplified Arabic" w:cs="Simplified Arabic"/>
                <w:b/>
                <w:bCs/>
                <w:rtl/>
              </w:rPr>
              <w:t>عطوفة المدير العام</w:t>
            </w:r>
            <w:r w:rsidR="00707202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:</w:t>
            </w:r>
          </w:p>
          <w:p w:rsidR="00F96689" w:rsidRDefault="00F96689" w:rsidP="00930259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  <w:r w:rsidRPr="00266188">
              <w:rPr>
                <w:rFonts w:ascii="Simplified Arabic" w:hAnsi="Simplified Arabic" w:cs="Simplified Arabic" w:hint="cs"/>
                <w:rtl/>
              </w:rPr>
              <w:t xml:space="preserve">بالإشارة الى تحليل العروض الواردة من المراكز التدريبية </w:t>
            </w:r>
            <w:r w:rsidR="00930259">
              <w:rPr>
                <w:rFonts w:ascii="Simplified Arabic" w:hAnsi="Simplified Arabic" w:cs="Simplified Arabic" w:hint="cs"/>
                <w:rtl/>
              </w:rPr>
              <w:t xml:space="preserve">أعلاه </w:t>
            </w:r>
            <w:r w:rsidRPr="00266188">
              <w:rPr>
                <w:rFonts w:ascii="Simplified Arabic" w:hAnsi="Simplified Arabic" w:cs="Simplified Arabic" w:hint="cs"/>
                <w:rtl/>
              </w:rPr>
              <w:t>اذ تم استدراج</w:t>
            </w:r>
            <w:r w:rsidRPr="00266188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266188">
              <w:rPr>
                <w:rFonts w:ascii="Simplified Arabic" w:hAnsi="Simplified Arabic" w:cs="Simplified Arabic" w:hint="cs"/>
                <w:rtl/>
                <w:lang w:bidi="ar-JO"/>
              </w:rPr>
              <w:t xml:space="preserve">(   ) </w:t>
            </w:r>
            <w:r w:rsidR="00930259">
              <w:rPr>
                <w:rFonts w:ascii="Simplified Arabic" w:hAnsi="Simplified Arabic" w:cs="Simplified Arabic" w:hint="cs"/>
                <w:rtl/>
                <w:lang w:bidi="ar-JO"/>
              </w:rPr>
              <w:t>عروض</w:t>
            </w:r>
            <w:r w:rsidRPr="00266188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266188">
              <w:rPr>
                <w:rFonts w:ascii="Simplified Arabic" w:hAnsi="Simplified Arabic" w:cs="Simplified Arabic"/>
                <w:rtl/>
                <w:lang w:bidi="ar-JO"/>
              </w:rPr>
              <w:t>من اصل (</w:t>
            </w:r>
            <w:r w:rsidRPr="00266188">
              <w:rPr>
                <w:rFonts w:ascii="Simplified Arabic" w:hAnsi="Simplified Arabic" w:cs="Simplified Arabic" w:hint="cs"/>
                <w:rtl/>
                <w:lang w:bidi="ar-JO"/>
              </w:rPr>
              <w:t xml:space="preserve">   </w:t>
            </w:r>
            <w:r w:rsidRPr="00266188">
              <w:rPr>
                <w:rFonts w:ascii="Simplified Arabic" w:hAnsi="Simplified Arabic" w:cs="Simplified Arabic"/>
                <w:rtl/>
                <w:lang w:bidi="ar-JO"/>
              </w:rPr>
              <w:t>)</w:t>
            </w:r>
            <w:r w:rsidR="00930259">
              <w:rPr>
                <w:rFonts w:ascii="Simplified Arabic" w:hAnsi="Simplified Arabic" w:cs="Simplified Arabic" w:hint="cs"/>
                <w:rtl/>
                <w:lang w:bidi="ar-JO"/>
              </w:rPr>
              <w:t xml:space="preserve">  </w:t>
            </w:r>
            <w:r w:rsidRPr="00266188">
              <w:rPr>
                <w:rFonts w:ascii="Simplified Arabic" w:hAnsi="Simplified Arabic" w:cs="Simplified Arabic"/>
                <w:rtl/>
                <w:lang w:bidi="ar-JO"/>
              </w:rPr>
              <w:t>مراكز</w:t>
            </w:r>
            <w:r w:rsidRPr="00266188">
              <w:rPr>
                <w:rFonts w:ascii="Simplified Arabic" w:hAnsi="Simplified Arabic" w:cs="Simplified Arabic" w:hint="cs"/>
                <w:rtl/>
              </w:rPr>
              <w:t xml:space="preserve"> للبرنامج التدريبي </w:t>
            </w:r>
            <w:r w:rsidRPr="00266188">
              <w:rPr>
                <w:rFonts w:ascii="Simplified Arabic" w:hAnsi="Simplified Arabic" w:cs="Simplified Arabic" w:hint="cs"/>
                <w:b/>
                <w:bCs/>
                <w:rtl/>
              </w:rPr>
              <w:t>"    "</w:t>
            </w:r>
            <w:r w:rsidRPr="00266188">
              <w:rPr>
                <w:rFonts w:ascii="Simplified Arabic" w:hAnsi="Simplified Arabic" w:cs="Simplified Arabic" w:hint="cs"/>
                <w:rtl/>
              </w:rPr>
              <w:t xml:space="preserve">                       </w:t>
            </w:r>
            <w:r w:rsidRPr="00266188">
              <w:rPr>
                <w:rFonts w:ascii="Simplified Arabic" w:hAnsi="Simplified Arabic" w:cs="Simplified Arabic" w:hint="cs"/>
                <w:color w:val="215868" w:themeColor="accent5" w:themeShade="80"/>
                <w:rtl/>
              </w:rPr>
              <w:t xml:space="preserve"> </w:t>
            </w:r>
            <w:r w:rsidRPr="00266188">
              <w:rPr>
                <w:rFonts w:ascii="Simplified Arabic" w:hAnsi="Simplified Arabic" w:cs="Simplified Arabic" w:hint="cs"/>
                <w:rtl/>
              </w:rPr>
              <w:t xml:space="preserve">        انسب بإحالة البرنامج على مركز</w:t>
            </w:r>
            <w:r w:rsidR="00AE2CF3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266188">
              <w:rPr>
                <w:rFonts w:ascii="Simplified Arabic" w:hAnsi="Simplified Arabic" w:cs="Simplified Arabic" w:hint="cs"/>
                <w:b/>
                <w:bCs/>
                <w:rtl/>
              </w:rPr>
              <w:t>"       "</w:t>
            </w:r>
            <w:r w:rsidRPr="00266188">
              <w:rPr>
                <w:rFonts w:ascii="Simplified Arabic" w:hAnsi="Simplified Arabic" w:cs="Simplified Arabic" w:hint="cs"/>
                <w:rtl/>
              </w:rPr>
              <w:t xml:space="preserve"> لتنفيذ البرنامج.</w:t>
            </w:r>
          </w:p>
          <w:p w:rsidR="00F96689" w:rsidRPr="00266188" w:rsidRDefault="00F96689" w:rsidP="00F96689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  <w:p w:rsidR="00F96689" w:rsidRPr="00F96689" w:rsidRDefault="00F96689" w:rsidP="00173DF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96689">
              <w:rPr>
                <w:rFonts w:ascii="Simplified Arabic" w:hAnsi="Simplified Arabic" w:cs="Simplified Arabic"/>
                <w:b/>
                <w:bCs/>
                <w:rtl/>
              </w:rPr>
              <w:t>واقبلوا الاحترام</w:t>
            </w:r>
          </w:p>
          <w:p w:rsidR="00F96689" w:rsidRDefault="00F96689" w:rsidP="00173DF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rtl/>
                <w:lang w:bidi="ar-JO"/>
              </w:rPr>
            </w:pPr>
          </w:p>
          <w:p w:rsidR="00707202" w:rsidRPr="00266188" w:rsidRDefault="00707202" w:rsidP="0070720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lang w:bidi="ar-JO"/>
              </w:rPr>
            </w:pPr>
          </w:p>
          <w:p w:rsidR="00F96689" w:rsidRDefault="00F96689" w:rsidP="00173DF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96689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   </w:t>
            </w:r>
            <w:r w:rsidRPr="00266188">
              <w:rPr>
                <w:rFonts w:ascii="Simplified Arabic" w:hAnsi="Simplified Arabic" w:cs="Simplified Arabic"/>
                <w:b/>
                <w:bCs/>
                <w:u w:val="single"/>
                <w:rtl/>
              </w:rPr>
              <w:t>رئيس قسم التدريب والتنمية الادارية</w:t>
            </w:r>
            <w:r w:rsidRPr="00266188">
              <w:rPr>
                <w:rFonts w:ascii="Simplified Arabic" w:hAnsi="Simplified Arabic" w:cs="Simplified Arabic"/>
                <w:b/>
                <w:bCs/>
                <w:rtl/>
              </w:rPr>
              <w:t xml:space="preserve">                                            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    </w:t>
            </w:r>
            <w:r w:rsidRPr="00266188">
              <w:rPr>
                <w:rFonts w:ascii="Simplified Arabic" w:hAnsi="Simplified Arabic" w:cs="Simplified Arabic"/>
                <w:b/>
                <w:bCs/>
                <w:rtl/>
              </w:rPr>
              <w:t xml:space="preserve">   </w:t>
            </w:r>
            <w:r w:rsidRPr="00266188">
              <w:rPr>
                <w:rFonts w:ascii="Simplified Arabic" w:hAnsi="Simplified Arabic" w:cs="Simplified Arabic"/>
                <w:b/>
                <w:bCs/>
                <w:u w:val="single"/>
                <w:rtl/>
              </w:rPr>
              <w:t xml:space="preserve">مدير دائرة </w:t>
            </w:r>
            <w:r w:rsidRPr="00F96689">
              <w:rPr>
                <w:rFonts w:ascii="Simplified Arabic" w:hAnsi="Simplified Arabic" w:cs="Simplified Arabic" w:hint="cs"/>
                <w:b/>
                <w:bCs/>
                <w:u w:val="single"/>
                <w:rtl/>
              </w:rPr>
              <w:t xml:space="preserve"> الجودة والتدريب</w:t>
            </w:r>
          </w:p>
          <w:p w:rsidR="00707202" w:rsidRDefault="00707202" w:rsidP="0070720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F96689" w:rsidRDefault="00F96689" w:rsidP="00F9668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F96689" w:rsidRPr="004F6F61" w:rsidRDefault="00F96689" w:rsidP="00C65CE6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  <w:r w:rsidRPr="00F96689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  </w:t>
            </w:r>
            <w:r w:rsidRPr="00F96689">
              <w:rPr>
                <w:rFonts w:ascii="Simplified Arabic" w:hAnsi="Simplified Arabic" w:cs="Simplified Arabic" w:hint="cs"/>
                <w:b/>
                <w:bCs/>
                <w:u w:val="single"/>
                <w:rtl/>
              </w:rPr>
              <w:t>مساعد</w:t>
            </w:r>
            <w:r>
              <w:rPr>
                <w:rFonts w:ascii="Simplified Arabic" w:hAnsi="Simplified Arabic" w:cs="Simplified Arabic" w:hint="cs"/>
                <w:b/>
                <w:bCs/>
                <w:u w:val="single"/>
                <w:rtl/>
              </w:rPr>
              <w:t xml:space="preserve"> المدير العام</w:t>
            </w:r>
            <w:r w:rsidRPr="00285929">
              <w:rPr>
                <w:rFonts w:ascii="Simplified Arabic" w:hAnsi="Simplified Arabic" w:cs="Simplified Arabic"/>
                <w:b/>
                <w:bCs/>
                <w:u w:val="single"/>
                <w:rtl/>
              </w:rPr>
              <w:t xml:space="preserve"> </w:t>
            </w:r>
            <w:r w:rsidR="00761F35">
              <w:rPr>
                <w:rFonts w:ascii="Simplified Arabic" w:hAnsi="Simplified Arabic" w:cs="Simplified Arabic" w:hint="cs"/>
                <w:b/>
                <w:bCs/>
                <w:u w:val="single"/>
                <w:rtl/>
              </w:rPr>
              <w:t>ل</w:t>
            </w:r>
            <w:r w:rsidRPr="00285929">
              <w:rPr>
                <w:rFonts w:ascii="Simplified Arabic" w:hAnsi="Simplified Arabic" w:cs="Simplified Arabic" w:hint="cs"/>
                <w:b/>
                <w:bCs/>
                <w:u w:val="single"/>
                <w:rtl/>
              </w:rPr>
              <w:t>لشؤون</w:t>
            </w:r>
            <w:r w:rsidRPr="00285929">
              <w:rPr>
                <w:rFonts w:ascii="Simplified Arabic" w:hAnsi="Simplified Arabic" w:cs="Simplified Arabic"/>
                <w:b/>
                <w:bCs/>
                <w:u w:val="single"/>
                <w:rtl/>
              </w:rPr>
              <w:t xml:space="preserve"> </w:t>
            </w:r>
            <w:r w:rsidRPr="00285929">
              <w:rPr>
                <w:rFonts w:ascii="Simplified Arabic" w:hAnsi="Simplified Arabic" w:cs="Simplified Arabic" w:hint="cs"/>
                <w:b/>
                <w:bCs/>
                <w:u w:val="single"/>
                <w:rtl/>
              </w:rPr>
              <w:t>الادارية</w:t>
            </w:r>
            <w:r w:rsidRPr="00285929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                                 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</w:t>
            </w:r>
            <w:r w:rsidRPr="00285929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</w:t>
            </w:r>
            <w:r w:rsidR="00C65CE6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 </w:t>
            </w:r>
            <w:r w:rsidRPr="00285929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          </w:t>
            </w:r>
            <w:r w:rsidRPr="00285929">
              <w:rPr>
                <w:rFonts w:ascii="Simplified Arabic" w:hAnsi="Simplified Arabic" w:cs="Simplified Arabic" w:hint="cs"/>
                <w:b/>
                <w:bCs/>
                <w:u w:val="single"/>
                <w:rtl/>
              </w:rPr>
              <w:t>م</w:t>
            </w:r>
            <w:r w:rsidR="00C65CE6">
              <w:rPr>
                <w:rFonts w:ascii="Simplified Arabic" w:hAnsi="Simplified Arabic" w:cs="Simplified Arabic" w:hint="cs"/>
                <w:b/>
                <w:bCs/>
                <w:u w:val="single"/>
                <w:rtl/>
              </w:rPr>
              <w:t>ـــــــ</w:t>
            </w:r>
            <w:r w:rsidRPr="00285929">
              <w:rPr>
                <w:rFonts w:ascii="Simplified Arabic" w:hAnsi="Simplified Arabic" w:cs="Simplified Arabic" w:hint="cs"/>
                <w:b/>
                <w:bCs/>
                <w:u w:val="single"/>
                <w:rtl/>
              </w:rPr>
              <w:t>وافقة المدي</w:t>
            </w:r>
            <w:r w:rsidR="00C65CE6">
              <w:rPr>
                <w:rFonts w:ascii="Simplified Arabic" w:hAnsi="Simplified Arabic" w:cs="Simplified Arabic" w:hint="cs"/>
                <w:b/>
                <w:bCs/>
                <w:u w:val="single"/>
                <w:rtl/>
              </w:rPr>
              <w:t>ــــــــــ</w:t>
            </w:r>
            <w:r w:rsidRPr="00285929">
              <w:rPr>
                <w:rFonts w:ascii="Simplified Arabic" w:hAnsi="Simplified Arabic" w:cs="Simplified Arabic" w:hint="cs"/>
                <w:b/>
                <w:bCs/>
                <w:u w:val="single"/>
                <w:rtl/>
              </w:rPr>
              <w:t>ر</w:t>
            </w:r>
            <w:r w:rsidRPr="00285929">
              <w:rPr>
                <w:rFonts w:ascii="Simplified Arabic" w:hAnsi="Simplified Arabic" w:cs="Simplified Arabic"/>
                <w:b/>
                <w:bCs/>
                <w:u w:val="single"/>
                <w:rtl/>
              </w:rPr>
              <w:t xml:space="preserve"> </w:t>
            </w:r>
            <w:r w:rsidRPr="00285929">
              <w:rPr>
                <w:rFonts w:ascii="Simplified Arabic" w:hAnsi="Simplified Arabic" w:cs="Simplified Arabic" w:hint="cs"/>
                <w:b/>
                <w:bCs/>
                <w:u w:val="single"/>
                <w:rtl/>
              </w:rPr>
              <w:t>الع</w:t>
            </w:r>
            <w:r w:rsidR="00C65CE6">
              <w:rPr>
                <w:rFonts w:ascii="Simplified Arabic" w:hAnsi="Simplified Arabic" w:cs="Simplified Arabic" w:hint="cs"/>
                <w:b/>
                <w:bCs/>
                <w:u w:val="single"/>
                <w:rtl/>
              </w:rPr>
              <w:t>ـــــ</w:t>
            </w:r>
            <w:r w:rsidRPr="00285929">
              <w:rPr>
                <w:rFonts w:ascii="Simplified Arabic" w:hAnsi="Simplified Arabic" w:cs="Simplified Arabic" w:hint="cs"/>
                <w:b/>
                <w:bCs/>
                <w:u w:val="single"/>
                <w:rtl/>
              </w:rPr>
              <w:t>ام</w:t>
            </w:r>
            <w:r w:rsidRPr="00285929">
              <w:rPr>
                <w:rFonts w:ascii="Simplified Arabic" w:hAnsi="Simplified Arabic" w:cs="Simplified Arabic"/>
                <w:b/>
                <w:bCs/>
                <w:rtl/>
              </w:rPr>
              <w:t xml:space="preserve">        </w:t>
            </w:r>
          </w:p>
        </w:tc>
      </w:tr>
    </w:tbl>
    <w:p w:rsidR="00814AEB" w:rsidRDefault="00814AEB" w:rsidP="00F96689"/>
    <w:sectPr w:rsidR="00814AEB" w:rsidSect="00F96689">
      <w:headerReference w:type="default" r:id="rId8"/>
      <w:footerReference w:type="default" r:id="rId9"/>
      <w:pgSz w:w="15840" w:h="12240" w:orient="landscape"/>
      <w:pgMar w:top="720" w:right="720" w:bottom="720" w:left="720" w:header="5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F49" w:rsidRDefault="00E76F49" w:rsidP="00F96689">
      <w:pPr>
        <w:spacing w:after="0" w:line="240" w:lineRule="auto"/>
      </w:pPr>
      <w:r>
        <w:separator/>
      </w:r>
    </w:p>
  </w:endnote>
  <w:endnote w:type="continuationSeparator" w:id="0">
    <w:p w:rsidR="00E76F49" w:rsidRDefault="00E76F49" w:rsidP="00F9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E6" w:rsidRDefault="00C65CE6" w:rsidP="00943642">
    <w:pPr>
      <w:tabs>
        <w:tab w:val="left" w:pos="11595"/>
        <w:tab w:val="left" w:pos="12510"/>
      </w:tabs>
    </w:pPr>
    <w:r>
      <w:t xml:space="preserve">P22B-F14 REV </w:t>
    </w:r>
    <w:r w:rsidR="00943642">
      <w:t>B</w:t>
    </w:r>
    <w:r>
      <w:tab/>
      <w:t xml:space="preserve"> </w:t>
    </w:r>
    <w:proofErr w:type="gramStart"/>
    <w:r>
      <w:t>ISSUED :</w:t>
    </w:r>
    <w:proofErr w:type="gramEnd"/>
    <w:r>
      <w:t xml:space="preserve"> </w:t>
    </w:r>
    <w:r w:rsidR="00943642">
      <w:t>11/1/2016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F49" w:rsidRDefault="00E76F49" w:rsidP="00F96689">
      <w:pPr>
        <w:spacing w:after="0" w:line="240" w:lineRule="auto"/>
      </w:pPr>
      <w:r>
        <w:separator/>
      </w:r>
    </w:p>
  </w:footnote>
  <w:footnote w:type="continuationSeparator" w:id="0">
    <w:p w:rsidR="00E76F49" w:rsidRDefault="00E76F49" w:rsidP="00F9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689" w:rsidRPr="00285929" w:rsidRDefault="00F96689" w:rsidP="00F96689">
    <w:pPr>
      <w:spacing w:line="240" w:lineRule="auto"/>
      <w:ind w:left="-683"/>
      <w:jc w:val="center"/>
      <w:rPr>
        <w:rFonts w:ascii="Times New Roman" w:eastAsia="Times New Roman" w:hAnsi="Times New Roman" w:cs="Times New Roman"/>
        <w:b/>
        <w:bCs/>
        <w:sz w:val="20"/>
        <w:szCs w:val="20"/>
        <w:rtl/>
        <w:lang w:bidi="ar-JO"/>
      </w:rPr>
    </w:pPr>
    <w:r w:rsidRPr="00285929">
      <w:rPr>
        <w:rFonts w:ascii="Calibri" w:eastAsia="Calibri" w:hAnsi="Calibri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4F12172" wp14:editId="719CD9E5">
          <wp:simplePos x="0" y="0"/>
          <wp:positionH relativeFrom="column">
            <wp:posOffset>7439025</wp:posOffset>
          </wp:positionH>
          <wp:positionV relativeFrom="paragraph">
            <wp:posOffset>-66675</wp:posOffset>
          </wp:positionV>
          <wp:extent cx="1181100" cy="295275"/>
          <wp:effectExtent l="0" t="0" r="0" b="9525"/>
          <wp:wrapThrough wrapText="bothSides">
            <wp:wrapPolygon edited="0">
              <wp:start x="0" y="0"/>
              <wp:lineTo x="0" y="20903"/>
              <wp:lineTo x="21252" y="20903"/>
              <wp:lineTo x="21252" y="0"/>
              <wp:lineTo x="0" y="0"/>
            </wp:wrapPolygon>
          </wp:wrapThrough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5929">
      <w:rPr>
        <w:rFonts w:ascii="Calibri" w:eastAsia="Calibri" w:hAnsi="Calibri" w:cs="Arial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29600AF9" wp14:editId="6491B1C5">
          <wp:simplePos x="0" y="0"/>
          <wp:positionH relativeFrom="column">
            <wp:posOffset>-9525</wp:posOffset>
          </wp:positionH>
          <wp:positionV relativeFrom="paragraph">
            <wp:posOffset>-190500</wp:posOffset>
          </wp:positionV>
          <wp:extent cx="542925" cy="523875"/>
          <wp:effectExtent l="0" t="0" r="9525" b="9525"/>
          <wp:wrapThrough wrapText="bothSides">
            <wp:wrapPolygon edited="0">
              <wp:start x="0" y="0"/>
              <wp:lineTo x="0" y="21207"/>
              <wp:lineTo x="21221" y="21207"/>
              <wp:lineTo x="21221" y="0"/>
              <wp:lineTo x="0" y="0"/>
            </wp:wrapPolygon>
          </wp:wrapThrough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5929">
      <w:rPr>
        <w:rFonts w:ascii="Times New Roman" w:eastAsia="Times New Roman" w:hAnsi="Times New Roman" w:cs="Times New Roman" w:hint="cs"/>
        <w:b/>
        <w:bCs/>
        <w:sz w:val="20"/>
        <w:szCs w:val="20"/>
        <w:rtl/>
      </w:rPr>
      <w:t>شركة</w:t>
    </w:r>
    <w:r w:rsidRPr="00285929">
      <w:rPr>
        <w:rFonts w:ascii="Times New Roman" w:eastAsia="Times New Roman" w:hAnsi="Times New Roman" w:cs="Times New Roman"/>
        <w:b/>
        <w:bCs/>
        <w:sz w:val="20"/>
        <w:szCs w:val="20"/>
        <w:rtl/>
      </w:rPr>
      <w:t xml:space="preserve"> </w:t>
    </w:r>
    <w:r w:rsidRPr="00285929">
      <w:rPr>
        <w:rFonts w:ascii="Times New Roman" w:eastAsia="Times New Roman" w:hAnsi="Times New Roman" w:cs="Times New Roman" w:hint="cs"/>
        <w:b/>
        <w:bCs/>
        <w:sz w:val="20"/>
        <w:szCs w:val="20"/>
        <w:rtl/>
      </w:rPr>
      <w:t>كهرباء</w:t>
    </w:r>
    <w:r w:rsidRPr="00285929">
      <w:rPr>
        <w:rFonts w:ascii="Times New Roman" w:eastAsia="Times New Roman" w:hAnsi="Times New Roman" w:cs="Times New Roman"/>
        <w:b/>
        <w:bCs/>
        <w:sz w:val="20"/>
        <w:szCs w:val="20"/>
        <w:rtl/>
      </w:rPr>
      <w:t xml:space="preserve"> </w:t>
    </w:r>
    <w:r w:rsidRPr="00285929">
      <w:rPr>
        <w:rFonts w:ascii="Times New Roman" w:eastAsia="Times New Roman" w:hAnsi="Times New Roman" w:cs="Times New Roman" w:hint="cs"/>
        <w:b/>
        <w:bCs/>
        <w:sz w:val="20"/>
        <w:szCs w:val="20"/>
        <w:rtl/>
      </w:rPr>
      <w:t>محافظة</w:t>
    </w:r>
    <w:r w:rsidRPr="00285929">
      <w:rPr>
        <w:rFonts w:ascii="Times New Roman" w:eastAsia="Times New Roman" w:hAnsi="Times New Roman" w:cs="Times New Roman"/>
        <w:b/>
        <w:bCs/>
        <w:sz w:val="20"/>
        <w:szCs w:val="20"/>
        <w:rtl/>
      </w:rPr>
      <w:t xml:space="preserve"> </w:t>
    </w:r>
    <w:r w:rsidRPr="00285929">
      <w:rPr>
        <w:rFonts w:ascii="Times New Roman" w:eastAsia="Times New Roman" w:hAnsi="Times New Roman" w:cs="Times New Roman" w:hint="cs"/>
        <w:b/>
        <w:bCs/>
        <w:sz w:val="20"/>
        <w:szCs w:val="20"/>
        <w:rtl/>
      </w:rPr>
      <w:t>اربد</w:t>
    </w:r>
    <w:r w:rsidRPr="00285929">
      <w:rPr>
        <w:rFonts w:ascii="Times New Roman" w:eastAsia="Times New Roman" w:hAnsi="Times New Roman" w:cs="Times New Roman"/>
        <w:b/>
        <w:bCs/>
        <w:sz w:val="20"/>
        <w:szCs w:val="20"/>
        <w:rtl/>
      </w:rPr>
      <w:t xml:space="preserve"> </w:t>
    </w:r>
    <w:r w:rsidRPr="00285929">
      <w:rPr>
        <w:rFonts w:ascii="Times New Roman" w:eastAsia="Times New Roman" w:hAnsi="Times New Roman" w:cs="Times New Roman" w:hint="cs"/>
        <w:b/>
        <w:bCs/>
        <w:sz w:val="20"/>
        <w:szCs w:val="20"/>
        <w:rtl/>
      </w:rPr>
      <w:t>المساهمة</w:t>
    </w:r>
    <w:r w:rsidRPr="00285929">
      <w:rPr>
        <w:rFonts w:ascii="Times New Roman" w:eastAsia="Times New Roman" w:hAnsi="Times New Roman" w:cs="Times New Roman"/>
        <w:b/>
        <w:bCs/>
        <w:sz w:val="20"/>
        <w:szCs w:val="20"/>
        <w:rtl/>
      </w:rPr>
      <w:t xml:space="preserve"> </w:t>
    </w:r>
    <w:r w:rsidRPr="00285929">
      <w:rPr>
        <w:rFonts w:ascii="Times New Roman" w:eastAsia="Times New Roman" w:hAnsi="Times New Roman" w:cs="Times New Roman" w:hint="cs"/>
        <w:b/>
        <w:bCs/>
        <w:sz w:val="20"/>
        <w:szCs w:val="20"/>
        <w:rtl/>
      </w:rPr>
      <w:t>العامة</w:t>
    </w:r>
    <w:r w:rsidRPr="00285929">
      <w:rPr>
        <w:rFonts w:ascii="Times New Roman" w:eastAsia="Times New Roman" w:hAnsi="Times New Roman" w:cs="Times New Roman"/>
        <w:b/>
        <w:bCs/>
        <w:sz w:val="20"/>
        <w:szCs w:val="20"/>
        <w:rtl/>
      </w:rPr>
      <w:t xml:space="preserve"> </w:t>
    </w:r>
    <w:r w:rsidRPr="00285929">
      <w:rPr>
        <w:rFonts w:ascii="Times New Roman" w:eastAsia="Times New Roman" w:hAnsi="Times New Roman" w:cs="Times New Roman" w:hint="cs"/>
        <w:b/>
        <w:bCs/>
        <w:sz w:val="20"/>
        <w:szCs w:val="20"/>
        <w:rtl/>
      </w:rPr>
      <w:t>المحدودة</w:t>
    </w:r>
  </w:p>
  <w:p w:rsidR="00F96689" w:rsidRPr="00285929" w:rsidRDefault="00F96689" w:rsidP="00F96689">
    <w:pPr>
      <w:spacing w:line="240" w:lineRule="auto"/>
      <w:ind w:left="-683"/>
      <w:jc w:val="center"/>
      <w:rPr>
        <w:rFonts w:ascii="Times New Roman" w:eastAsia="Times New Roman" w:hAnsi="Times New Roman" w:cs="Times New Roman"/>
        <w:b/>
        <w:bCs/>
        <w:sz w:val="20"/>
        <w:szCs w:val="20"/>
      </w:rPr>
    </w:pPr>
    <w:r w:rsidRPr="00285929">
      <w:rPr>
        <w:rFonts w:ascii="Times New Roman" w:eastAsia="Times New Roman" w:hAnsi="Times New Roman" w:cs="Times New Roman" w:hint="cs"/>
        <w:b/>
        <w:bCs/>
        <w:sz w:val="20"/>
        <w:szCs w:val="20"/>
        <w:rtl/>
      </w:rPr>
      <w:t>دائرة</w:t>
    </w:r>
    <w:r w:rsidRPr="00285929">
      <w:rPr>
        <w:rFonts w:ascii="Times New Roman" w:eastAsia="Times New Roman" w:hAnsi="Times New Roman" w:cs="Times New Roman"/>
        <w:b/>
        <w:bCs/>
        <w:sz w:val="20"/>
        <w:szCs w:val="20"/>
        <w:rtl/>
      </w:rPr>
      <w:t xml:space="preserve"> </w:t>
    </w:r>
    <w:r w:rsidRPr="00285929">
      <w:rPr>
        <w:rFonts w:ascii="Times New Roman" w:eastAsia="Times New Roman" w:hAnsi="Times New Roman" w:cs="Times New Roman" w:hint="cs"/>
        <w:b/>
        <w:bCs/>
        <w:sz w:val="20"/>
        <w:szCs w:val="20"/>
        <w:rtl/>
      </w:rPr>
      <w:t>الجودة والتدريب</w:t>
    </w:r>
    <w:r w:rsidRPr="00285929">
      <w:rPr>
        <w:rFonts w:ascii="Times New Roman" w:eastAsia="Times New Roman" w:hAnsi="Times New Roman" w:cs="Times New Roman"/>
        <w:b/>
        <w:bCs/>
        <w:sz w:val="20"/>
        <w:szCs w:val="20"/>
        <w:rtl/>
      </w:rPr>
      <w:t xml:space="preserve"> / </w:t>
    </w:r>
    <w:r w:rsidRPr="00285929">
      <w:rPr>
        <w:rFonts w:ascii="Times New Roman" w:eastAsia="Times New Roman" w:hAnsi="Times New Roman" w:cs="Times New Roman" w:hint="cs"/>
        <w:b/>
        <w:bCs/>
        <w:sz w:val="20"/>
        <w:szCs w:val="20"/>
        <w:rtl/>
      </w:rPr>
      <w:t>قسم</w:t>
    </w:r>
    <w:r w:rsidRPr="00285929">
      <w:rPr>
        <w:rFonts w:ascii="Times New Roman" w:eastAsia="Times New Roman" w:hAnsi="Times New Roman" w:cs="Times New Roman"/>
        <w:b/>
        <w:bCs/>
        <w:sz w:val="20"/>
        <w:szCs w:val="20"/>
        <w:rtl/>
      </w:rPr>
      <w:t xml:space="preserve"> </w:t>
    </w:r>
    <w:r w:rsidRPr="00285929">
      <w:rPr>
        <w:rFonts w:ascii="Times New Roman" w:eastAsia="Times New Roman" w:hAnsi="Times New Roman" w:cs="Times New Roman" w:hint="cs"/>
        <w:b/>
        <w:bCs/>
        <w:sz w:val="20"/>
        <w:szCs w:val="20"/>
        <w:rtl/>
      </w:rPr>
      <w:t>التدريب</w:t>
    </w:r>
    <w:r w:rsidRPr="00285929">
      <w:rPr>
        <w:rFonts w:ascii="Times New Roman" w:eastAsia="Times New Roman" w:hAnsi="Times New Roman" w:cs="Times New Roman"/>
        <w:b/>
        <w:bCs/>
        <w:sz w:val="20"/>
        <w:szCs w:val="20"/>
        <w:rtl/>
      </w:rPr>
      <w:t xml:space="preserve"> </w:t>
    </w:r>
    <w:r w:rsidRPr="00285929">
      <w:rPr>
        <w:rFonts w:ascii="Times New Roman" w:eastAsia="Times New Roman" w:hAnsi="Times New Roman" w:cs="Times New Roman" w:hint="cs"/>
        <w:b/>
        <w:bCs/>
        <w:sz w:val="20"/>
        <w:szCs w:val="20"/>
        <w:rtl/>
      </w:rPr>
      <w:t>والتنمية</w:t>
    </w:r>
    <w:r w:rsidRPr="00285929">
      <w:rPr>
        <w:rFonts w:ascii="Times New Roman" w:eastAsia="Times New Roman" w:hAnsi="Times New Roman" w:cs="Times New Roman"/>
        <w:b/>
        <w:bCs/>
        <w:sz w:val="20"/>
        <w:szCs w:val="20"/>
        <w:rtl/>
      </w:rPr>
      <w:t xml:space="preserve"> </w:t>
    </w:r>
    <w:r w:rsidRPr="00285929">
      <w:rPr>
        <w:rFonts w:ascii="Times New Roman" w:eastAsia="Times New Roman" w:hAnsi="Times New Roman" w:cs="Times New Roman" w:hint="cs"/>
        <w:b/>
        <w:bCs/>
        <w:sz w:val="20"/>
        <w:szCs w:val="20"/>
        <w:rtl/>
      </w:rPr>
      <w:t>الإدارية</w:t>
    </w:r>
  </w:p>
  <w:p w:rsidR="00F96689" w:rsidRPr="00F96689" w:rsidRDefault="00F96689" w:rsidP="00F96689">
    <w:pPr>
      <w:tabs>
        <w:tab w:val="left" w:pos="2773"/>
        <w:tab w:val="center" w:pos="4884"/>
      </w:tabs>
      <w:spacing w:line="240" w:lineRule="auto"/>
      <w:ind w:left="-683"/>
      <w:jc w:val="center"/>
      <w:rPr>
        <w:rFonts w:ascii="Traditional Arabic" w:eastAsia="Times New Roman" w:hAnsi="Traditional Arabic" w:cs="DecoType Naskh Variants"/>
        <w:b/>
        <w:bCs/>
        <w:color w:val="548DD4"/>
        <w:sz w:val="20"/>
        <w:szCs w:val="20"/>
        <w:lang w:bidi="ar-J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85929">
      <w:rPr>
        <w:rFonts w:ascii="Times New Roman" w:eastAsia="Times New Roman" w:hAnsi="Times New Roman" w:cs="Times New Roman" w:hint="cs"/>
        <w:b/>
        <w:bCs/>
        <w:sz w:val="20"/>
        <w:szCs w:val="20"/>
        <w:u w:val="single"/>
        <w:rtl/>
      </w:rPr>
      <w:t>نموذج</w:t>
    </w:r>
    <w:r w:rsidRPr="00285929">
      <w:rPr>
        <w:rFonts w:ascii="Times New Roman" w:eastAsia="Times New Roman" w:hAnsi="Times New Roman" w:cs="Times New Roman"/>
        <w:b/>
        <w:bCs/>
        <w:sz w:val="20"/>
        <w:szCs w:val="20"/>
        <w:u w:val="single"/>
        <w:rtl/>
      </w:rPr>
      <w:t xml:space="preserve"> </w:t>
    </w:r>
    <w:r w:rsidRPr="00285929">
      <w:rPr>
        <w:rFonts w:ascii="Times New Roman" w:eastAsia="Times New Roman" w:hAnsi="Times New Roman" w:cs="Times New Roman" w:hint="cs"/>
        <w:b/>
        <w:bCs/>
        <w:sz w:val="20"/>
        <w:szCs w:val="20"/>
        <w:u w:val="single"/>
        <w:rtl/>
      </w:rPr>
      <w:t>تحليل العروض التدريبية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89"/>
    <w:rsid w:val="003D05E0"/>
    <w:rsid w:val="005A2370"/>
    <w:rsid w:val="00692252"/>
    <w:rsid w:val="00707202"/>
    <w:rsid w:val="00761F35"/>
    <w:rsid w:val="00814AEB"/>
    <w:rsid w:val="00930259"/>
    <w:rsid w:val="00943642"/>
    <w:rsid w:val="00AE2CF3"/>
    <w:rsid w:val="00C65CE6"/>
    <w:rsid w:val="00E76F49"/>
    <w:rsid w:val="00E821D8"/>
    <w:rsid w:val="00F9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6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689"/>
  </w:style>
  <w:style w:type="paragraph" w:styleId="Footer">
    <w:name w:val="footer"/>
    <w:basedOn w:val="Normal"/>
    <w:link w:val="FooterChar"/>
    <w:uiPriority w:val="99"/>
    <w:unhideWhenUsed/>
    <w:rsid w:val="00F966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6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689"/>
  </w:style>
  <w:style w:type="paragraph" w:styleId="Footer">
    <w:name w:val="footer"/>
    <w:basedOn w:val="Normal"/>
    <w:link w:val="FooterChar"/>
    <w:uiPriority w:val="99"/>
    <w:unhideWhenUsed/>
    <w:rsid w:val="00F966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6C6E7-8611-4610-B270-E078F9AC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299</Words>
  <Characters>1705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 Malkawi</dc:creator>
  <cp:lastModifiedBy>Mohamed Asfoor</cp:lastModifiedBy>
  <cp:revision>9</cp:revision>
  <dcterms:created xsi:type="dcterms:W3CDTF">2015-11-18T12:29:00Z</dcterms:created>
  <dcterms:modified xsi:type="dcterms:W3CDTF">2016-01-11T11:30:00Z</dcterms:modified>
</cp:coreProperties>
</file>